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24D" w:rsidRPr="00DD6C8E" w:rsidRDefault="00DD6C8E" w:rsidP="007B024D">
      <w:pPr>
        <w:spacing w:line="240" w:lineRule="auto"/>
        <w:rPr>
          <w:b/>
          <w:smallCaps/>
          <w:sz w:val="24"/>
        </w:rPr>
      </w:pPr>
      <w:r>
        <w:rPr>
          <w:b/>
          <w:smallCaps/>
          <w:sz w:val="24"/>
        </w:rPr>
        <w:t xml:space="preserve">3.1 </w:t>
      </w:r>
      <w:r>
        <w:rPr>
          <w:b/>
          <w:smallCaps/>
          <w:sz w:val="24"/>
        </w:rPr>
        <w:tab/>
        <w:t>MB</w:t>
      </w:r>
      <w:r w:rsidRPr="00DD6C8E">
        <w:rPr>
          <w:b/>
          <w:smallCaps/>
          <w:sz w:val="24"/>
        </w:rPr>
        <w:t>TI Types and Management Styles</w:t>
      </w:r>
    </w:p>
    <w:p w:rsidR="00DD6C8E" w:rsidRPr="00DD6C8E" w:rsidRDefault="00DD6C8E" w:rsidP="007B024D">
      <w:pPr>
        <w:spacing w:line="240" w:lineRule="auto"/>
        <w:rPr>
          <w:i/>
        </w:rPr>
      </w:pPr>
      <w:r>
        <w:rPr>
          <w:i/>
        </w:rPr>
        <w:t xml:space="preserve">This questionnaire will help you determine your preferences. For each item, circle either </w:t>
      </w:r>
      <w:proofErr w:type="gramStart"/>
      <w:r>
        <w:rPr>
          <w:i/>
        </w:rPr>
        <w:t>a or</w:t>
      </w:r>
      <w:proofErr w:type="gramEnd"/>
      <w:r>
        <w:rPr>
          <w:i/>
        </w:rPr>
        <w:t xml:space="preserve"> b. </w:t>
      </w:r>
      <w:r>
        <w:rPr>
          <w:i/>
        </w:rPr>
        <w:br/>
        <w:t>If you feel both a and b are true, decide which is more like you, even if it is only slightly more true.</w:t>
      </w:r>
    </w:p>
    <w:p w:rsidR="007B024D" w:rsidRDefault="007B024D" w:rsidP="007B024D">
      <w:pPr>
        <w:spacing w:line="240" w:lineRule="auto"/>
        <w:sectPr w:rsidR="007B024D" w:rsidSect="00BE3D8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7B024D" w:rsidRDefault="007B024D" w:rsidP="007B024D">
      <w:pPr>
        <w:pStyle w:val="ListParagraph"/>
        <w:numPr>
          <w:ilvl w:val="0"/>
          <w:numId w:val="14"/>
        </w:numPr>
        <w:spacing w:line="240" w:lineRule="auto"/>
      </w:pPr>
      <w:r>
        <w:lastRenderedPageBreak/>
        <w:t>I would rather:</w:t>
      </w:r>
    </w:p>
    <w:p w:rsidR="007B024D" w:rsidRDefault="007B024D" w:rsidP="007B024D">
      <w:pPr>
        <w:pStyle w:val="ListParagraph"/>
        <w:numPr>
          <w:ilvl w:val="1"/>
          <w:numId w:val="14"/>
        </w:numPr>
        <w:spacing w:line="240" w:lineRule="auto"/>
      </w:pPr>
      <w:r>
        <w:t>Solve a new and complicated problem.</w:t>
      </w:r>
    </w:p>
    <w:p w:rsidR="007B024D" w:rsidRDefault="007B024D" w:rsidP="007B024D">
      <w:pPr>
        <w:pStyle w:val="ListParagraph"/>
        <w:numPr>
          <w:ilvl w:val="1"/>
          <w:numId w:val="14"/>
        </w:numPr>
        <w:spacing w:line="240" w:lineRule="auto"/>
      </w:pPr>
      <w:r>
        <w:t>Work on something I have done before.</w:t>
      </w:r>
    </w:p>
    <w:p w:rsidR="007B024D" w:rsidRDefault="007B024D" w:rsidP="007B024D">
      <w:pPr>
        <w:pStyle w:val="ListParagraph"/>
        <w:numPr>
          <w:ilvl w:val="0"/>
          <w:numId w:val="14"/>
        </w:numPr>
        <w:spacing w:line="240" w:lineRule="auto"/>
      </w:pPr>
      <w:r>
        <w:t>I like to:</w:t>
      </w:r>
    </w:p>
    <w:p w:rsidR="007B024D" w:rsidRDefault="007B024D" w:rsidP="007B024D">
      <w:pPr>
        <w:pStyle w:val="ListParagraph"/>
        <w:numPr>
          <w:ilvl w:val="1"/>
          <w:numId w:val="14"/>
        </w:numPr>
        <w:spacing w:line="240" w:lineRule="auto"/>
      </w:pPr>
      <w:r>
        <w:t>Work alone in a quiet place.</w:t>
      </w:r>
    </w:p>
    <w:p w:rsidR="007B024D" w:rsidRDefault="007B024D" w:rsidP="007B024D">
      <w:pPr>
        <w:pStyle w:val="ListParagraph"/>
        <w:numPr>
          <w:ilvl w:val="1"/>
          <w:numId w:val="14"/>
        </w:numPr>
        <w:spacing w:line="240" w:lineRule="auto"/>
      </w:pPr>
      <w:r>
        <w:t>Be where the action is.</w:t>
      </w:r>
    </w:p>
    <w:p w:rsidR="007B024D" w:rsidRDefault="007B024D" w:rsidP="007B024D">
      <w:pPr>
        <w:pStyle w:val="ListParagraph"/>
        <w:numPr>
          <w:ilvl w:val="0"/>
          <w:numId w:val="14"/>
        </w:numPr>
        <w:spacing w:line="240" w:lineRule="auto"/>
      </w:pPr>
      <w:r>
        <w:t>I want a boss who:</w:t>
      </w:r>
    </w:p>
    <w:p w:rsidR="007B024D" w:rsidRDefault="007B024D" w:rsidP="007B024D">
      <w:pPr>
        <w:pStyle w:val="ListParagraph"/>
        <w:numPr>
          <w:ilvl w:val="1"/>
          <w:numId w:val="14"/>
        </w:numPr>
        <w:spacing w:line="240" w:lineRule="auto"/>
      </w:pPr>
      <w:r>
        <w:t>Establishes and applies criteria in decisions.</w:t>
      </w:r>
    </w:p>
    <w:p w:rsidR="007B024D" w:rsidRDefault="007B024D" w:rsidP="007B024D">
      <w:pPr>
        <w:pStyle w:val="ListParagraph"/>
        <w:numPr>
          <w:ilvl w:val="1"/>
          <w:numId w:val="14"/>
        </w:numPr>
        <w:spacing w:line="240" w:lineRule="auto"/>
      </w:pPr>
      <w:r>
        <w:t>Co</w:t>
      </w:r>
      <w:r w:rsidR="00102184">
        <w:t>nsiders individual needs and mak</w:t>
      </w:r>
      <w:r>
        <w:t>es exceptions.</w:t>
      </w:r>
    </w:p>
    <w:p w:rsidR="007B024D" w:rsidRDefault="007B024D" w:rsidP="007B024D">
      <w:pPr>
        <w:pStyle w:val="ListParagraph"/>
        <w:numPr>
          <w:ilvl w:val="0"/>
          <w:numId w:val="14"/>
        </w:numPr>
        <w:spacing w:line="240" w:lineRule="auto"/>
      </w:pPr>
      <w:r>
        <w:t>When I work on a project, I:</w:t>
      </w:r>
    </w:p>
    <w:p w:rsidR="00E2420E" w:rsidRDefault="00E2420E" w:rsidP="00E2420E">
      <w:pPr>
        <w:pStyle w:val="ListParagraph"/>
        <w:numPr>
          <w:ilvl w:val="1"/>
          <w:numId w:val="14"/>
        </w:numPr>
        <w:spacing w:line="240" w:lineRule="auto"/>
      </w:pPr>
      <w:r>
        <w:t>Like to finish it and get some closure.</w:t>
      </w:r>
    </w:p>
    <w:p w:rsidR="00E2420E" w:rsidRDefault="00E2420E" w:rsidP="00E2420E">
      <w:pPr>
        <w:pStyle w:val="ListParagraph"/>
        <w:numPr>
          <w:ilvl w:val="1"/>
          <w:numId w:val="14"/>
        </w:numPr>
        <w:spacing w:line="240" w:lineRule="auto"/>
      </w:pPr>
      <w:r>
        <w:t>Often leave it open for possible changes.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making a decision, the most important considerations are: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Rational thoughts, ideas, and data.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People’s feelings and values.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On a project, I tend to: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Think it over and over before deciding how to proceed.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Start working on it right away, thinking about it as I go along.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working on a project, I prefer to: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Maintain as much control as possible.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Explore various options.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In my work, I prefer to: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Work on several projects at a time and learn as much as possible about each one.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Have one project that is challenging and keeps me busy.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I often: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Make lists and plans whenever I start something and may hate to seriously alter my plans.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Avoid plans and just let things progress as I work on them.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discussing a problem with colleagues, it is easy for me to: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See the “big picture.”</w:t>
      </w:r>
    </w:p>
    <w:p w:rsidR="00DD6C8E" w:rsidRDefault="00102184" w:rsidP="00BE3D8D">
      <w:pPr>
        <w:pStyle w:val="ListParagraph"/>
        <w:numPr>
          <w:ilvl w:val="1"/>
          <w:numId w:val="14"/>
        </w:numPr>
        <w:spacing w:line="240" w:lineRule="auto"/>
      </w:pPr>
      <w:r>
        <w:t>Grasp the specifics of the situation.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lastRenderedPageBreak/>
        <w:t>When the phone rings in my office or at home, I usually: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Consider it an interruption.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Do not mind answering it.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Which word describes you better?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Analytical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Empathetic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I am working on an assignment, I tend to: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Work steadily and consistently.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Work in bursts of energy with “down time” in between.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I listen to someone talk on a subject, I usually try to: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Relate it to my own experience and see if it fits.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Assess and analyze the message.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I come up with new ideas, I generally: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“Go for it.”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Like to contemplate the ideas some more.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working on a project, I prefer to: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Narrow the scope so it is clearly defined.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Broaden the scope to include related aspects.</w:t>
      </w:r>
    </w:p>
    <w:p w:rsidR="00102184" w:rsidRDefault="00102184" w:rsidP="00102184">
      <w:pPr>
        <w:pStyle w:val="ListParagraph"/>
        <w:numPr>
          <w:ilvl w:val="0"/>
          <w:numId w:val="14"/>
        </w:numPr>
        <w:spacing w:line="240" w:lineRule="auto"/>
      </w:pPr>
      <w:r>
        <w:t>When I read something, I usually: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>Confine my thoughts to what is written there.</w:t>
      </w:r>
    </w:p>
    <w:p w:rsidR="00102184" w:rsidRDefault="00102184" w:rsidP="00102184">
      <w:pPr>
        <w:pStyle w:val="ListParagraph"/>
        <w:numPr>
          <w:ilvl w:val="1"/>
          <w:numId w:val="14"/>
        </w:numPr>
        <w:spacing w:line="240" w:lineRule="auto"/>
      </w:pPr>
      <w:r>
        <w:t xml:space="preserve">Read </w:t>
      </w:r>
      <w:r w:rsidR="0032629C">
        <w:t>between the lines and re</w:t>
      </w:r>
      <w:r>
        <w:t>late the words to other ideas</w:t>
      </w:r>
      <w:r w:rsidR="0032629C">
        <w:t>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When I have to make a decision in a hurry, I often: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Feel uncomfortable and with I had more information.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Am able to do so with available data.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In a meeting, I tend to: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Continue formulating my ideas as I talk about them.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Only speak out after I have carefully thought the issue through.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In work, I prefer spending a great deal of time on issues of: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Ideas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People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lastRenderedPageBreak/>
        <w:t>In meetings, I am most often annoyed with people who: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Come up with many sketchy ideas.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Lengthen meetings with many practical details.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I am a: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Morning person.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Night owl.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What is your style in preparing for a meeting?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I am willing to go in and be responsive.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 xml:space="preserve">I like to be fully prepared and </w:t>
      </w:r>
      <w:bookmarkStart w:id="0" w:name="_GoBack"/>
      <w:bookmarkEnd w:id="0"/>
      <w:r>
        <w:t>usually sketch an outline of the meeting.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In a meeting, I would prefer for people to: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Display a fuller range of emotions.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 xml:space="preserve">Be more </w:t>
      </w:r>
      <w:proofErr w:type="gramStart"/>
      <w:r>
        <w:t>task</w:t>
      </w:r>
      <w:proofErr w:type="gramEnd"/>
      <w:r>
        <w:t xml:space="preserve"> oriented.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I would rather work for an organization where: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My job is intellectually stimulating.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I am committed to its goals and mission.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On weekends, I tend to: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Plan just what I will do.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Just see what happens and decide as I go along.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I am more: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Outgoing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Contemplative</w:t>
      </w:r>
    </w:p>
    <w:p w:rsidR="0032629C" w:rsidRDefault="0032629C" w:rsidP="0032629C">
      <w:pPr>
        <w:pStyle w:val="ListParagraph"/>
        <w:numPr>
          <w:ilvl w:val="0"/>
          <w:numId w:val="14"/>
        </w:numPr>
        <w:spacing w:line="240" w:lineRule="auto"/>
      </w:pPr>
      <w:r>
        <w:t>I would rather work for a boss who is: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Full of new ideas</w:t>
      </w:r>
    </w:p>
    <w:p w:rsidR="0032629C" w:rsidRDefault="0032629C" w:rsidP="0032629C">
      <w:pPr>
        <w:pStyle w:val="ListParagraph"/>
        <w:numPr>
          <w:ilvl w:val="1"/>
          <w:numId w:val="14"/>
        </w:numPr>
        <w:spacing w:line="240" w:lineRule="auto"/>
      </w:pPr>
      <w:r>
        <w:t>Practical</w:t>
      </w:r>
    </w:p>
    <w:p w:rsidR="0032629C" w:rsidRPr="00DD6C8E" w:rsidRDefault="0032629C" w:rsidP="0032629C">
      <w:pPr>
        <w:spacing w:line="240" w:lineRule="auto"/>
        <w:rPr>
          <w:i/>
        </w:rPr>
      </w:pPr>
      <w:r w:rsidRPr="00DD6C8E">
        <w:rPr>
          <w:i/>
        </w:rPr>
        <w:t>In items 29-32, choose the word in each pair that appeals to you more.</w:t>
      </w:r>
    </w:p>
    <w:p w:rsidR="00DD6C8E" w:rsidRDefault="00DD6C8E" w:rsidP="00DD6C8E">
      <w:pPr>
        <w:pStyle w:val="ListParagraph"/>
        <w:numPr>
          <w:ilvl w:val="0"/>
          <w:numId w:val="14"/>
        </w:numPr>
        <w:spacing w:line="240" w:lineRule="auto"/>
      </w:pPr>
      <w:r>
        <w:t>a.   Social</w:t>
      </w:r>
      <w:r>
        <w:br/>
        <w:t>b.   Theoretical</w:t>
      </w:r>
    </w:p>
    <w:p w:rsidR="00DD6C8E" w:rsidRPr="00DD6C8E" w:rsidRDefault="00DD6C8E" w:rsidP="00DD6C8E">
      <w:pPr>
        <w:pStyle w:val="ListParagraph"/>
        <w:spacing w:line="240" w:lineRule="auto"/>
        <w:ind w:left="288"/>
        <w:rPr>
          <w:sz w:val="12"/>
        </w:rPr>
      </w:pPr>
    </w:p>
    <w:p w:rsidR="00DD6C8E" w:rsidRDefault="00DD6C8E" w:rsidP="00DD6C8E">
      <w:pPr>
        <w:pStyle w:val="ListParagraph"/>
        <w:numPr>
          <w:ilvl w:val="0"/>
          <w:numId w:val="14"/>
        </w:numPr>
        <w:spacing w:after="0" w:line="240" w:lineRule="auto"/>
      </w:pPr>
      <w:r>
        <w:t>a.   Ingenuity</w:t>
      </w:r>
      <w:r>
        <w:br/>
        <w:t>b.   Practicality</w:t>
      </w:r>
    </w:p>
    <w:p w:rsidR="00DD6C8E" w:rsidRPr="00DD6C8E" w:rsidRDefault="00DD6C8E" w:rsidP="00DD6C8E">
      <w:pPr>
        <w:pStyle w:val="ListParagraph"/>
        <w:spacing w:line="240" w:lineRule="auto"/>
        <w:ind w:left="288"/>
        <w:rPr>
          <w:sz w:val="12"/>
        </w:rPr>
      </w:pPr>
    </w:p>
    <w:p w:rsidR="00DD6C8E" w:rsidRDefault="00DD6C8E" w:rsidP="00DD6C8E">
      <w:pPr>
        <w:pStyle w:val="ListParagraph"/>
        <w:numPr>
          <w:ilvl w:val="0"/>
          <w:numId w:val="14"/>
        </w:numPr>
        <w:spacing w:line="240" w:lineRule="auto"/>
      </w:pPr>
      <w:r>
        <w:t>a.   Organized</w:t>
      </w:r>
      <w:r>
        <w:br/>
        <w:t>b.   Adaptable</w:t>
      </w:r>
    </w:p>
    <w:p w:rsidR="00DD6C8E" w:rsidRPr="00DD6C8E" w:rsidRDefault="00DD6C8E" w:rsidP="00DD6C8E">
      <w:pPr>
        <w:pStyle w:val="ListParagraph"/>
        <w:spacing w:line="240" w:lineRule="auto"/>
        <w:ind w:left="288"/>
        <w:rPr>
          <w:sz w:val="12"/>
        </w:rPr>
      </w:pPr>
    </w:p>
    <w:p w:rsidR="00DD6C8E" w:rsidRDefault="00DD6C8E" w:rsidP="00DD6C8E">
      <w:pPr>
        <w:pStyle w:val="ListParagraph"/>
        <w:numPr>
          <w:ilvl w:val="0"/>
          <w:numId w:val="14"/>
        </w:numPr>
        <w:spacing w:line="240" w:lineRule="auto"/>
      </w:pPr>
      <w:r>
        <w:t>a.   Active</w:t>
      </w:r>
      <w:r>
        <w:br/>
        <w:t>b.   Concentration</w:t>
      </w:r>
    </w:p>
    <w:p w:rsidR="007B024D" w:rsidRDefault="007B024D" w:rsidP="007B024D">
      <w:pPr>
        <w:spacing w:line="240" w:lineRule="auto"/>
      </w:pPr>
    </w:p>
    <w:p w:rsidR="007B024D" w:rsidRDefault="007B024D" w:rsidP="007B024D">
      <w:pPr>
        <w:spacing w:line="240" w:lineRule="auto"/>
      </w:pPr>
    </w:p>
    <w:p w:rsidR="007B024D" w:rsidRDefault="007B024D" w:rsidP="007B024D">
      <w:pPr>
        <w:spacing w:line="240" w:lineRule="auto"/>
        <w:sectPr w:rsidR="007B024D" w:rsidSect="00BE3D8D">
          <w:type w:val="continuous"/>
          <w:pgSz w:w="12240" w:h="15840"/>
          <w:pgMar w:top="720" w:right="720" w:bottom="720" w:left="720" w:header="720" w:footer="720" w:gutter="0"/>
          <w:cols w:num="3" w:space="270"/>
          <w:docGrid w:linePitch="360"/>
        </w:sectPr>
      </w:pPr>
    </w:p>
    <w:p w:rsidR="007B024D" w:rsidRDefault="00B53E95" w:rsidP="00B53E95">
      <w:pPr>
        <w:spacing w:line="240" w:lineRule="auto"/>
        <w:jc w:val="center"/>
      </w:pPr>
      <w:r>
        <w:rPr>
          <w:b/>
          <w:smallCaps/>
          <w:sz w:val="24"/>
        </w:rPr>
        <w:lastRenderedPageBreak/>
        <w:t>Scoring Key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7"/>
        <w:gridCol w:w="1377"/>
        <w:gridCol w:w="1377"/>
        <w:gridCol w:w="1377"/>
        <w:gridCol w:w="1377"/>
        <w:gridCol w:w="1377"/>
        <w:gridCol w:w="1377"/>
        <w:gridCol w:w="1377"/>
      </w:tblGrid>
      <w:tr w:rsidR="00B53E95" w:rsidRPr="00B53E95" w:rsidTr="00B53E95"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I</w:t>
            </w:r>
          </w:p>
        </w:tc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E</w:t>
            </w:r>
          </w:p>
        </w:tc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S</w:t>
            </w:r>
          </w:p>
        </w:tc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N</w:t>
            </w:r>
          </w:p>
        </w:tc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T</w:t>
            </w:r>
          </w:p>
        </w:tc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F</w:t>
            </w:r>
          </w:p>
        </w:tc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J</w:t>
            </w:r>
          </w:p>
        </w:tc>
        <w:tc>
          <w:tcPr>
            <w:tcW w:w="1377" w:type="dxa"/>
          </w:tcPr>
          <w:p w:rsidR="00B53E95" w:rsidRPr="00B53E95" w:rsidRDefault="00B53E95" w:rsidP="00B53E95">
            <w:pPr>
              <w:jc w:val="center"/>
              <w:rPr>
                <w:b/>
              </w:rPr>
            </w:pPr>
            <w:r w:rsidRPr="00B53E95">
              <w:rPr>
                <w:b/>
              </w:rPr>
              <w:t>Score for P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4a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4b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6a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6b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10b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10a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5a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5b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7a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7b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11a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11b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13a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13b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12a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12b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8b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8a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15b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15a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16a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16b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14b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14a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9a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9b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19b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19a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17a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17b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20a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20b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18b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18a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22a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22b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21a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21b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24b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24a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23b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23a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27b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27a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28b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28a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25a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25b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26a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26b</w:t>
            </w:r>
          </w:p>
        </w:tc>
      </w:tr>
      <w:tr w:rsidR="00B53E95" w:rsidTr="00B53E95"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32b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32a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30b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30a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29b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29a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31a</w:t>
            </w:r>
          </w:p>
        </w:tc>
        <w:tc>
          <w:tcPr>
            <w:tcW w:w="1377" w:type="dxa"/>
          </w:tcPr>
          <w:p w:rsidR="00B53E95" w:rsidRDefault="00B53E95" w:rsidP="00B53E95">
            <w:pPr>
              <w:jc w:val="center"/>
            </w:pPr>
            <w:r>
              <w:t>31b</w:t>
            </w:r>
          </w:p>
        </w:tc>
      </w:tr>
    </w:tbl>
    <w:p w:rsidR="00B53E95" w:rsidRDefault="00B53E95" w:rsidP="007B024D">
      <w:pPr>
        <w:spacing w:line="240" w:lineRule="auto"/>
      </w:pPr>
    </w:p>
    <w:p w:rsidR="00B53E95" w:rsidRPr="00BE3D8D" w:rsidRDefault="00BE3D8D" w:rsidP="007B024D">
      <w:pPr>
        <w:spacing w:line="240" w:lineRule="auto"/>
        <w:rPr>
          <w:b/>
        </w:rPr>
      </w:pPr>
      <w:r w:rsidRPr="00BE3D8D">
        <w:rPr>
          <w:b/>
        </w:rPr>
        <w:t>Total</w:t>
      </w: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BE3D8D" w:rsidTr="00BE3D8D">
        <w:tc>
          <w:tcPr>
            <w:tcW w:w="2754" w:type="dxa"/>
          </w:tcPr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</w:rPr>
              <w:t>Circle the one with more points</w:t>
            </w:r>
          </w:p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31E16DC9" wp14:editId="303D98AE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154305</wp:posOffset>
                      </wp:positionV>
                      <wp:extent cx="1304925" cy="581025"/>
                      <wp:effectExtent l="0" t="0" r="28575" b="28575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04925" cy="5810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Straight Connector 7" o:spid="_x0000_s1026" style="position:absolute;z-index:-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1.25pt,12.15pt" to="234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" strokecolor="#d8d8d8 [2732]"/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6170AD3" wp14:editId="7D0722A8">
                      <wp:simplePos x="0" y="0"/>
                      <wp:positionH relativeFrom="column">
                        <wp:posOffset>-76201</wp:posOffset>
                      </wp:positionH>
                      <wp:positionV relativeFrom="paragraph">
                        <wp:posOffset>154305</wp:posOffset>
                      </wp:positionV>
                      <wp:extent cx="2581275" cy="581025"/>
                      <wp:effectExtent l="0" t="0" r="28575" b="28575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81275" cy="5810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5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12.15pt" to="197.2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" strokecolor="#d8d8d8 [2732]"/>
                  </w:pict>
                </mc:Fallback>
              </mc:AlternateContent>
            </w:r>
            <w:r>
              <w:rPr>
                <w:i/>
              </w:rPr>
              <w:t>I or E</w:t>
            </w:r>
          </w:p>
        </w:tc>
        <w:tc>
          <w:tcPr>
            <w:tcW w:w="2754" w:type="dxa"/>
          </w:tcPr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</w:rPr>
              <w:t>Circle the one with more points</w:t>
            </w:r>
          </w:p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</w:rPr>
              <w:t>S or N</w:t>
            </w:r>
          </w:p>
        </w:tc>
        <w:tc>
          <w:tcPr>
            <w:tcW w:w="2754" w:type="dxa"/>
          </w:tcPr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</w:rPr>
              <w:t>Circle the one with more points</w:t>
            </w:r>
          </w:p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 wp14:anchorId="15C9775A" wp14:editId="6CF475F5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157480</wp:posOffset>
                      </wp:positionV>
                      <wp:extent cx="1282700" cy="577850"/>
                      <wp:effectExtent l="0" t="0" r="31750" b="317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82700" cy="5778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9" o:spid="_x0000_s1026" style="position:absolute;flip:y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1pt,12.4pt" to="132.1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" strokecolor="#d8d8d8 [2732]"/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795E3608" wp14:editId="2E4BBEAD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157480</wp:posOffset>
                      </wp:positionV>
                      <wp:extent cx="0" cy="577850"/>
                      <wp:effectExtent l="0" t="0" r="19050" b="1270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5778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8" o:spid="_x0000_s1026" style="position:absolute;flip:x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65pt,12.4pt" to="-4.6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" strokecolor="#d8d8d8 [2732]"/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ADED0BC" wp14:editId="40FA86A0">
                      <wp:simplePos x="0" y="0"/>
                      <wp:positionH relativeFrom="column">
                        <wp:posOffset>864870</wp:posOffset>
                      </wp:positionH>
                      <wp:positionV relativeFrom="paragraph">
                        <wp:posOffset>154305</wp:posOffset>
                      </wp:positionV>
                      <wp:extent cx="2581275" cy="581025"/>
                      <wp:effectExtent l="0" t="0" r="28575" b="2857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81275" cy="58102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6" o:spid="_x0000_s1026" style="position:absolute;flip:y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1pt,12.15pt" to="271.35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" strokecolor="#d8d8d8 [2732]"/>
                  </w:pict>
                </mc:Fallback>
              </mc:AlternateContent>
            </w:r>
            <w:r>
              <w:rPr>
                <w:i/>
              </w:rPr>
              <w:t>T or E</w:t>
            </w:r>
          </w:p>
        </w:tc>
        <w:tc>
          <w:tcPr>
            <w:tcW w:w="2754" w:type="dxa"/>
          </w:tcPr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</w:rPr>
              <w:t>Circle the one with more points</w:t>
            </w:r>
          </w:p>
          <w:p w:rsidR="00BE3D8D" w:rsidRDefault="00BE3D8D" w:rsidP="00BE3D8D">
            <w:pPr>
              <w:jc w:val="center"/>
              <w:rPr>
                <w:i/>
              </w:rPr>
            </w:pPr>
            <w:r>
              <w:rPr>
                <w:i/>
              </w:rPr>
              <w:t>J or P</w:t>
            </w:r>
          </w:p>
        </w:tc>
      </w:tr>
    </w:tbl>
    <w:p w:rsidR="00BE3D8D" w:rsidRDefault="00BE3D8D" w:rsidP="007B024D">
      <w:pPr>
        <w:spacing w:line="240" w:lineRule="auto"/>
        <w:rPr>
          <w:i/>
        </w:rPr>
      </w:pPr>
    </w:p>
    <w:p w:rsidR="00BE3D8D" w:rsidRDefault="00BE3D8D" w:rsidP="007B024D">
      <w:pPr>
        <w:spacing w:line="240" w:lineRule="auto"/>
        <w:rPr>
          <w:i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</w:tblGrid>
      <w:tr w:rsidR="00BE3D8D" w:rsidTr="00BE3D8D">
        <w:trPr>
          <w:trHeight w:val="576"/>
          <w:jc w:val="center"/>
        </w:trPr>
        <w:tc>
          <w:tcPr>
            <w:tcW w:w="720" w:type="dxa"/>
          </w:tcPr>
          <w:p w:rsidR="00BE3D8D" w:rsidRDefault="00BE3D8D" w:rsidP="00BE3D8D">
            <w:pPr>
              <w:jc w:val="center"/>
              <w:rPr>
                <w:i/>
              </w:rPr>
            </w:pPr>
          </w:p>
        </w:tc>
        <w:tc>
          <w:tcPr>
            <w:tcW w:w="720" w:type="dxa"/>
          </w:tcPr>
          <w:p w:rsidR="00BE3D8D" w:rsidRDefault="00BE3D8D" w:rsidP="00BE3D8D">
            <w:pPr>
              <w:jc w:val="center"/>
              <w:rPr>
                <w:i/>
              </w:rPr>
            </w:pPr>
          </w:p>
        </w:tc>
        <w:tc>
          <w:tcPr>
            <w:tcW w:w="720" w:type="dxa"/>
          </w:tcPr>
          <w:p w:rsidR="00BE3D8D" w:rsidRDefault="00BE3D8D" w:rsidP="00BE3D8D">
            <w:pPr>
              <w:jc w:val="center"/>
              <w:rPr>
                <w:i/>
              </w:rPr>
            </w:pPr>
          </w:p>
        </w:tc>
        <w:tc>
          <w:tcPr>
            <w:tcW w:w="720" w:type="dxa"/>
          </w:tcPr>
          <w:p w:rsidR="00BE3D8D" w:rsidRDefault="00BE3D8D" w:rsidP="00BE3D8D">
            <w:pPr>
              <w:jc w:val="center"/>
              <w:rPr>
                <w:i/>
              </w:rPr>
            </w:pPr>
          </w:p>
        </w:tc>
      </w:tr>
    </w:tbl>
    <w:p w:rsidR="00BE3D8D" w:rsidRPr="00BE3D8D" w:rsidRDefault="00BE3D8D" w:rsidP="00BE3D8D">
      <w:pPr>
        <w:spacing w:line="240" w:lineRule="auto"/>
        <w:jc w:val="center"/>
        <w:rPr>
          <w:b/>
        </w:rPr>
      </w:pPr>
      <w:proofErr w:type="gramStart"/>
      <w:r w:rsidRPr="00BE3D8D">
        <w:rPr>
          <w:b/>
        </w:rPr>
        <w:t>Your</w:t>
      </w:r>
      <w:proofErr w:type="gramEnd"/>
      <w:r w:rsidRPr="00BE3D8D">
        <w:rPr>
          <w:b/>
        </w:rPr>
        <w:t xml:space="preserve"> Score</w:t>
      </w:r>
    </w:p>
    <w:sectPr w:rsidR="00BE3D8D" w:rsidRPr="00BE3D8D" w:rsidSect="00BE3D8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C8E" w:rsidRDefault="00DD6C8E" w:rsidP="00DD6C8E">
      <w:pPr>
        <w:spacing w:after="0" w:line="240" w:lineRule="auto"/>
      </w:pPr>
      <w:r>
        <w:separator/>
      </w:r>
    </w:p>
  </w:endnote>
  <w:endnote w:type="continuationSeparator" w:id="0">
    <w:p w:rsidR="00DD6C8E" w:rsidRDefault="00DD6C8E" w:rsidP="00DD6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6363713"/>
      <w:docPartObj>
        <w:docPartGallery w:val="Page Numbers (Bottom of Page)"/>
        <w:docPartUnique/>
      </w:docPartObj>
    </w:sdtPr>
    <w:sdtContent>
      <w:p w:rsidR="00BE3D8D" w:rsidRDefault="00BE3D8D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:rsidR="00BE3D8D" w:rsidRDefault="00BE3D8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C8E" w:rsidRDefault="00DD6C8E" w:rsidP="00DD6C8E">
      <w:pPr>
        <w:spacing w:after="0" w:line="240" w:lineRule="auto"/>
      </w:pPr>
      <w:r>
        <w:separator/>
      </w:r>
    </w:p>
  </w:footnote>
  <w:footnote w:type="continuationSeparator" w:id="0">
    <w:p w:rsidR="00DD6C8E" w:rsidRDefault="00DD6C8E" w:rsidP="00DD6C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C8E" w:rsidRPr="00DD6C8E" w:rsidRDefault="00DD6C8E" w:rsidP="00DD6C8E">
    <w:pPr>
      <w:spacing w:line="240" w:lineRule="auto"/>
      <w:jc w:val="center"/>
      <w:rPr>
        <w:b/>
        <w:smallCaps/>
        <w:sz w:val="36"/>
      </w:rPr>
    </w:pPr>
    <w:r w:rsidRPr="00DD6C8E">
      <w:rPr>
        <w:b/>
        <w:smallCaps/>
        <w:sz w:val="36"/>
      </w:rPr>
      <w:t xml:space="preserve">Experience </w:t>
    </w:r>
    <w:proofErr w:type="spellStart"/>
    <w:r w:rsidRPr="00DD6C8E">
      <w:rPr>
        <w:b/>
        <w:smallCaps/>
        <w:sz w:val="36"/>
      </w:rPr>
      <w:t>Excercises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E6326"/>
    <w:multiLevelType w:val="multilevel"/>
    <w:tmpl w:val="068EAEC2"/>
    <w:styleLink w:val="Manuals"/>
    <w:lvl w:ilvl="0">
      <w:start w:val="1"/>
      <w:numFmt w:val="none"/>
      <w:lvlText w:val=""/>
      <w:lvlJc w:val="left"/>
      <w:pPr>
        <w:ind w:left="720" w:hanging="720"/>
      </w:pPr>
      <w:rPr>
        <w:rFonts w:ascii="Trebuchet MS" w:hAnsi="Trebuchet MS" w:hint="default"/>
        <w:b/>
        <w:i w:val="0"/>
        <w:caps w:val="0"/>
        <w:smallCaps/>
        <w:sz w:val="20"/>
      </w:rPr>
    </w:lvl>
    <w:lvl w:ilvl="1">
      <w:start w:val="1"/>
      <w:numFmt w:val="bullet"/>
      <w:lvlText w:val=""/>
      <w:lvlJc w:val="left"/>
      <w:pPr>
        <w:ind w:left="1267" w:hanging="187"/>
      </w:pPr>
      <w:rPr>
        <w:rFonts w:ascii="Wingdings" w:hAnsi="Wingdings" w:hint="default"/>
        <w:b w:val="0"/>
        <w:i w:val="0"/>
        <w:color w:val="17365D" w:themeColor="text2" w:themeShade="BF"/>
        <w:sz w:val="20"/>
      </w:rPr>
    </w:lvl>
    <w:lvl w:ilvl="2">
      <w:start w:val="1"/>
      <w:numFmt w:val="bullet"/>
      <w:lvlText w:val="•"/>
      <w:lvlJc w:val="left"/>
      <w:pPr>
        <w:ind w:left="1541" w:hanging="187"/>
      </w:pPr>
      <w:rPr>
        <w:rFonts w:ascii="Trebuchet MS" w:hAnsi="Trebuchet MS" w:hint="default"/>
        <w:color w:val="17365D" w:themeColor="text2" w:themeShade="BF"/>
        <w:sz w:val="18"/>
      </w:rPr>
    </w:lvl>
    <w:lvl w:ilvl="3">
      <w:start w:val="1"/>
      <w:numFmt w:val="bullet"/>
      <w:lvlText w:val=""/>
      <w:lvlJc w:val="left"/>
      <w:pPr>
        <w:ind w:left="1814" w:hanging="187"/>
      </w:pPr>
      <w:rPr>
        <w:rFonts w:ascii="Wingdings" w:hAnsi="Wingdings" w:hint="default"/>
        <w:i w:val="0"/>
        <w:color w:val="17365D" w:themeColor="text2" w:themeShade="BF"/>
        <w:sz w:val="16"/>
      </w:rPr>
    </w:lvl>
    <w:lvl w:ilvl="4">
      <w:start w:val="1"/>
      <w:numFmt w:val="upperRoman"/>
      <w:lvlText w:val="%5."/>
      <w:lvlJc w:val="left"/>
      <w:pPr>
        <w:ind w:left="2376" w:hanging="216"/>
      </w:pPr>
      <w:rPr>
        <w:rFonts w:ascii="Bell MT" w:hAnsi="Bell MT" w:hint="default"/>
        <w:i w:val="0"/>
        <w:color w:val="17365D" w:themeColor="text2" w:themeShade="BF"/>
        <w:sz w:val="16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20B44439"/>
    <w:multiLevelType w:val="multilevel"/>
    <w:tmpl w:val="F25C326C"/>
    <w:styleLink w:val="MatchNumbers"/>
    <w:lvl w:ilvl="0">
      <w:start w:val="1"/>
      <w:numFmt w:val="decimal"/>
      <w:lvlText w:val="%1."/>
      <w:lvlJc w:val="left"/>
      <w:pPr>
        <w:ind w:left="1440" w:hanging="360"/>
      </w:pPr>
      <w:rPr>
        <w:b/>
        <w:i w:val="0"/>
        <w:color w:val="FF0000"/>
      </w:rPr>
    </w:lvl>
    <w:lvl w:ilvl="1">
      <w:start w:val="1"/>
      <w:numFmt w:val="bullet"/>
      <w:lvlText w:val="•"/>
      <w:lvlJc w:val="left"/>
      <w:pPr>
        <w:ind w:left="1541" w:hanging="187"/>
      </w:pPr>
      <w:rPr>
        <w:rFonts w:ascii="Trebuchet MS" w:hAnsi="Trebuchet MS" w:hint="default"/>
        <w:color w:val="17365D" w:themeColor="text2" w:themeShade="BF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46BD0607"/>
    <w:multiLevelType w:val="hybridMultilevel"/>
    <w:tmpl w:val="F09894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ED5797"/>
    <w:multiLevelType w:val="multilevel"/>
    <w:tmpl w:val="994C9D0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  <w:num w:numId="12">
    <w:abstractNumId w:val="0"/>
  </w:num>
  <w:num w:numId="13">
    <w:abstractNumId w:val="0"/>
  </w:num>
  <w:num w:numId="14">
    <w:abstractNumId w:val="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24D"/>
    <w:rsid w:val="000F3FEC"/>
    <w:rsid w:val="00102184"/>
    <w:rsid w:val="001F4A52"/>
    <w:rsid w:val="0032629C"/>
    <w:rsid w:val="00377689"/>
    <w:rsid w:val="004406C4"/>
    <w:rsid w:val="004C2C23"/>
    <w:rsid w:val="007B024D"/>
    <w:rsid w:val="008B1725"/>
    <w:rsid w:val="009562D6"/>
    <w:rsid w:val="00A337BA"/>
    <w:rsid w:val="00B53E95"/>
    <w:rsid w:val="00BE3D8D"/>
    <w:rsid w:val="00C22424"/>
    <w:rsid w:val="00DD6C8E"/>
    <w:rsid w:val="00E2420E"/>
    <w:rsid w:val="00E55D7E"/>
    <w:rsid w:val="00E8680B"/>
    <w:rsid w:val="00EA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2D6"/>
    <w:rPr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562D6"/>
    <w:pPr>
      <w:keepNext/>
      <w:keepLines/>
      <w:spacing w:after="240"/>
      <w:outlineLvl w:val="0"/>
    </w:pPr>
    <w:rPr>
      <w:rFonts w:ascii="Trebuchet MS" w:eastAsiaTheme="majorEastAsia" w:hAnsi="Trebuchet MS" w:cstheme="majorBidi"/>
      <w:b/>
      <w:bCs/>
      <w:smallCap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562D6"/>
    <w:pPr>
      <w:keepNext/>
      <w:keepLines/>
      <w:spacing w:before="200" w:after="0" w:line="240" w:lineRule="auto"/>
      <w:outlineLvl w:val="1"/>
    </w:pPr>
    <w:rPr>
      <w:rFonts w:ascii="Trebuchet MS" w:eastAsiaTheme="majorEastAsia" w:hAnsi="Trebuchet MS" w:cstheme="majorBidi"/>
      <w:b/>
      <w:bCs/>
      <w:smallCap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562D6"/>
    <w:pPr>
      <w:keepNext/>
      <w:keepLines/>
      <w:spacing w:before="200" w:after="0"/>
      <w:ind w:left="432"/>
      <w:outlineLvl w:val="2"/>
    </w:pPr>
    <w:rPr>
      <w:rFonts w:ascii="Trebuchet MS" w:eastAsiaTheme="majorEastAsia" w:hAnsi="Trebuchet MS" w:cstheme="majorBidi"/>
      <w:b/>
      <w:bCs/>
      <w:smallCaps/>
      <w:color w:val="548DD4" w:themeColor="text2" w:themeTint="99"/>
      <w:sz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9562D6"/>
    <w:pPr>
      <w:keepNext/>
      <w:keepLines/>
      <w:spacing w:after="0"/>
      <w:ind w:left="360"/>
      <w:outlineLvl w:val="3"/>
    </w:pPr>
    <w:rPr>
      <w:rFonts w:ascii="Trebuchet MS" w:eastAsiaTheme="majorEastAsia" w:hAnsi="Trebuchet MS" w:cstheme="majorBidi"/>
      <w:b/>
      <w:bCs/>
      <w:i/>
      <w:iCs/>
      <w:smallCap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Bullet 0"/>
    <w:autoRedefine/>
    <w:uiPriority w:val="1"/>
    <w:qFormat/>
    <w:rsid w:val="009562D6"/>
    <w:pPr>
      <w:tabs>
        <w:tab w:val="right" w:pos="3330"/>
      </w:tabs>
      <w:spacing w:after="0" w:line="240" w:lineRule="auto"/>
      <w:ind w:left="720"/>
    </w:pPr>
    <w:rPr>
      <w:b/>
      <w:smallCaps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562D6"/>
    <w:rPr>
      <w:rFonts w:ascii="Trebuchet MS" w:eastAsiaTheme="majorEastAsia" w:hAnsi="Trebuchet MS" w:cstheme="majorBidi"/>
      <w:b/>
      <w:bCs/>
      <w:smallCaps/>
      <w:color w:val="365F91" w:themeColor="accent1" w:themeShade="BF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562D6"/>
    <w:rPr>
      <w:rFonts w:ascii="Trebuchet MS" w:eastAsiaTheme="majorEastAsia" w:hAnsi="Trebuchet MS" w:cstheme="majorBidi"/>
      <w:b/>
      <w:bCs/>
      <w:smallCaps/>
      <w:color w:val="4F81BD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62D6"/>
    <w:rPr>
      <w:rFonts w:ascii="Trebuchet MS" w:eastAsiaTheme="majorEastAsia" w:hAnsi="Trebuchet MS" w:cstheme="majorBidi"/>
      <w:b/>
      <w:bCs/>
      <w:smallCaps/>
      <w:color w:val="548DD4" w:themeColor="text2" w:themeTint="99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562D6"/>
    <w:rPr>
      <w:rFonts w:ascii="Trebuchet MS" w:eastAsiaTheme="majorEastAsia" w:hAnsi="Trebuchet MS" w:cstheme="majorBidi"/>
      <w:b/>
      <w:bCs/>
      <w:i/>
      <w:iCs/>
      <w:smallCaps/>
      <w:color w:val="4F81BD" w:themeColor="accent1"/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B172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smallCaps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B1725"/>
    <w:rPr>
      <w:rFonts w:ascii="Trebuchet MS" w:eastAsiaTheme="majorEastAsia" w:hAnsi="Trebuchet MS" w:cstheme="majorBidi"/>
      <w:smallCaps/>
      <w:color w:val="17365D" w:themeColor="text2" w:themeShade="BF"/>
      <w:spacing w:val="5"/>
      <w:kern w:val="28"/>
      <w:sz w:val="52"/>
      <w:szCs w:val="52"/>
    </w:rPr>
  </w:style>
  <w:style w:type="numbering" w:customStyle="1" w:styleId="Manuals">
    <w:name w:val="*Manuals"/>
    <w:uiPriority w:val="99"/>
    <w:rsid w:val="00C22424"/>
    <w:pPr>
      <w:numPr>
        <w:numId w:val="1"/>
      </w:numPr>
    </w:pPr>
  </w:style>
  <w:style w:type="numbering" w:customStyle="1" w:styleId="MatchNumbers">
    <w:name w:val="Match Numbers"/>
    <w:uiPriority w:val="99"/>
    <w:rsid w:val="00A337BA"/>
    <w:pPr>
      <w:numPr>
        <w:numId w:val="5"/>
      </w:numPr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C22424"/>
    <w:pPr>
      <w:tabs>
        <w:tab w:val="right" w:leader="underscore" w:pos="10800"/>
        <w:tab w:val="right" w:leader="underscore" w:pos="11366"/>
      </w:tabs>
      <w:spacing w:after="0" w:line="240" w:lineRule="auto"/>
      <w:ind w:left="634"/>
      <w:contextualSpacing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22424"/>
    <w:pPr>
      <w:tabs>
        <w:tab w:val="right" w:leader="dot" w:pos="10440"/>
      </w:tabs>
      <w:spacing w:after="0" w:line="240" w:lineRule="auto"/>
      <w:ind w:left="1080"/>
      <w:contextualSpacing/>
    </w:pPr>
    <w:rPr>
      <w:noProof/>
      <w:sz w:val="16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22424"/>
    <w:pPr>
      <w:tabs>
        <w:tab w:val="right" w:leader="underscore" w:pos="11366"/>
      </w:tabs>
      <w:spacing w:before="100" w:after="0"/>
    </w:pPr>
    <w:rPr>
      <w:b/>
      <w:noProof/>
    </w:rPr>
  </w:style>
  <w:style w:type="character" w:styleId="Hyperlink">
    <w:name w:val="Hyperlink"/>
    <w:basedOn w:val="DefaultParagraphFont"/>
    <w:uiPriority w:val="99"/>
    <w:unhideWhenUsed/>
    <w:rsid w:val="00C22424"/>
    <w:rPr>
      <w:rFonts w:ascii="Arial" w:hAnsi="Arial"/>
      <w:b/>
      <w:i w:val="0"/>
      <w:color w:val="00B050"/>
      <w:spacing w:val="20"/>
      <w:sz w:val="22"/>
      <w:u w:val="none"/>
      <w:bdr w:val="none" w:sz="0" w:space="0" w:color="auto"/>
      <w:shd w:val="clear" w:color="548DD4" w:themeColor="text2" w:themeTint="99" w:fill="auto"/>
    </w:rPr>
  </w:style>
  <w:style w:type="paragraph" w:styleId="TOC4">
    <w:name w:val="toc 4"/>
    <w:basedOn w:val="Normal"/>
    <w:next w:val="Normal"/>
    <w:autoRedefine/>
    <w:uiPriority w:val="39"/>
    <w:unhideWhenUsed/>
    <w:rsid w:val="00E8680B"/>
    <w:pPr>
      <w:tabs>
        <w:tab w:val="left" w:pos="10296"/>
        <w:tab w:val="left" w:pos="10368"/>
        <w:tab w:val="left" w:pos="10440"/>
        <w:tab w:val="left" w:pos="10987"/>
      </w:tabs>
      <w:spacing w:after="0" w:line="240" w:lineRule="auto"/>
      <w:ind w:left="1800"/>
      <w:contextualSpacing/>
    </w:pPr>
    <w:rPr>
      <w:i/>
      <w:color w:val="808080" w:themeColor="background1" w:themeShade="80"/>
      <w:sz w:val="14"/>
    </w:rPr>
  </w:style>
  <w:style w:type="paragraph" w:styleId="EnvelopeAddress">
    <w:name w:val="envelope address"/>
    <w:basedOn w:val="Normal"/>
    <w:uiPriority w:val="99"/>
    <w:semiHidden/>
    <w:unhideWhenUsed/>
    <w:rsid w:val="004C2C2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7B02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6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C8E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DD6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C8E"/>
    <w:rPr>
      <w:sz w:val="20"/>
    </w:rPr>
  </w:style>
  <w:style w:type="table" w:styleId="TableGrid">
    <w:name w:val="Table Grid"/>
    <w:basedOn w:val="TableNormal"/>
    <w:uiPriority w:val="59"/>
    <w:rsid w:val="00B53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2D6"/>
    <w:rPr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562D6"/>
    <w:pPr>
      <w:keepNext/>
      <w:keepLines/>
      <w:spacing w:after="240"/>
      <w:outlineLvl w:val="0"/>
    </w:pPr>
    <w:rPr>
      <w:rFonts w:ascii="Trebuchet MS" w:eastAsiaTheme="majorEastAsia" w:hAnsi="Trebuchet MS" w:cstheme="majorBidi"/>
      <w:b/>
      <w:bCs/>
      <w:smallCap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562D6"/>
    <w:pPr>
      <w:keepNext/>
      <w:keepLines/>
      <w:spacing w:before="200" w:after="0" w:line="240" w:lineRule="auto"/>
      <w:outlineLvl w:val="1"/>
    </w:pPr>
    <w:rPr>
      <w:rFonts w:ascii="Trebuchet MS" w:eastAsiaTheme="majorEastAsia" w:hAnsi="Trebuchet MS" w:cstheme="majorBidi"/>
      <w:b/>
      <w:bCs/>
      <w:smallCap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562D6"/>
    <w:pPr>
      <w:keepNext/>
      <w:keepLines/>
      <w:spacing w:before="200" w:after="0"/>
      <w:ind w:left="432"/>
      <w:outlineLvl w:val="2"/>
    </w:pPr>
    <w:rPr>
      <w:rFonts w:ascii="Trebuchet MS" w:eastAsiaTheme="majorEastAsia" w:hAnsi="Trebuchet MS" w:cstheme="majorBidi"/>
      <w:b/>
      <w:bCs/>
      <w:smallCaps/>
      <w:color w:val="548DD4" w:themeColor="text2" w:themeTint="99"/>
      <w:sz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9562D6"/>
    <w:pPr>
      <w:keepNext/>
      <w:keepLines/>
      <w:spacing w:after="0"/>
      <w:ind w:left="360"/>
      <w:outlineLvl w:val="3"/>
    </w:pPr>
    <w:rPr>
      <w:rFonts w:ascii="Trebuchet MS" w:eastAsiaTheme="majorEastAsia" w:hAnsi="Trebuchet MS" w:cstheme="majorBidi"/>
      <w:b/>
      <w:bCs/>
      <w:i/>
      <w:iCs/>
      <w:smallCap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Bullet 0"/>
    <w:autoRedefine/>
    <w:uiPriority w:val="1"/>
    <w:qFormat/>
    <w:rsid w:val="009562D6"/>
    <w:pPr>
      <w:tabs>
        <w:tab w:val="right" w:pos="3330"/>
      </w:tabs>
      <w:spacing w:after="0" w:line="240" w:lineRule="auto"/>
      <w:ind w:left="720"/>
    </w:pPr>
    <w:rPr>
      <w:b/>
      <w:smallCaps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562D6"/>
    <w:rPr>
      <w:rFonts w:ascii="Trebuchet MS" w:eastAsiaTheme="majorEastAsia" w:hAnsi="Trebuchet MS" w:cstheme="majorBidi"/>
      <w:b/>
      <w:bCs/>
      <w:smallCaps/>
      <w:color w:val="365F91" w:themeColor="accent1" w:themeShade="BF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562D6"/>
    <w:rPr>
      <w:rFonts w:ascii="Trebuchet MS" w:eastAsiaTheme="majorEastAsia" w:hAnsi="Trebuchet MS" w:cstheme="majorBidi"/>
      <w:b/>
      <w:bCs/>
      <w:smallCaps/>
      <w:color w:val="4F81BD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62D6"/>
    <w:rPr>
      <w:rFonts w:ascii="Trebuchet MS" w:eastAsiaTheme="majorEastAsia" w:hAnsi="Trebuchet MS" w:cstheme="majorBidi"/>
      <w:b/>
      <w:bCs/>
      <w:smallCaps/>
      <w:color w:val="548DD4" w:themeColor="text2" w:themeTint="99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562D6"/>
    <w:rPr>
      <w:rFonts w:ascii="Trebuchet MS" w:eastAsiaTheme="majorEastAsia" w:hAnsi="Trebuchet MS" w:cstheme="majorBidi"/>
      <w:b/>
      <w:bCs/>
      <w:i/>
      <w:iCs/>
      <w:smallCaps/>
      <w:color w:val="4F81BD" w:themeColor="accent1"/>
      <w:sz w:val="20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B172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smallCaps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B1725"/>
    <w:rPr>
      <w:rFonts w:ascii="Trebuchet MS" w:eastAsiaTheme="majorEastAsia" w:hAnsi="Trebuchet MS" w:cstheme="majorBidi"/>
      <w:smallCaps/>
      <w:color w:val="17365D" w:themeColor="text2" w:themeShade="BF"/>
      <w:spacing w:val="5"/>
      <w:kern w:val="28"/>
      <w:sz w:val="52"/>
      <w:szCs w:val="52"/>
    </w:rPr>
  </w:style>
  <w:style w:type="numbering" w:customStyle="1" w:styleId="Manuals">
    <w:name w:val="*Manuals"/>
    <w:uiPriority w:val="99"/>
    <w:rsid w:val="00C22424"/>
    <w:pPr>
      <w:numPr>
        <w:numId w:val="1"/>
      </w:numPr>
    </w:pPr>
  </w:style>
  <w:style w:type="numbering" w:customStyle="1" w:styleId="MatchNumbers">
    <w:name w:val="Match Numbers"/>
    <w:uiPriority w:val="99"/>
    <w:rsid w:val="00A337BA"/>
    <w:pPr>
      <w:numPr>
        <w:numId w:val="5"/>
      </w:numPr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C22424"/>
    <w:pPr>
      <w:tabs>
        <w:tab w:val="right" w:leader="underscore" w:pos="10800"/>
        <w:tab w:val="right" w:leader="underscore" w:pos="11366"/>
      </w:tabs>
      <w:spacing w:after="0" w:line="240" w:lineRule="auto"/>
      <w:ind w:left="634"/>
      <w:contextualSpacing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22424"/>
    <w:pPr>
      <w:tabs>
        <w:tab w:val="right" w:leader="dot" w:pos="10440"/>
      </w:tabs>
      <w:spacing w:after="0" w:line="240" w:lineRule="auto"/>
      <w:ind w:left="1080"/>
      <w:contextualSpacing/>
    </w:pPr>
    <w:rPr>
      <w:noProof/>
      <w:sz w:val="16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22424"/>
    <w:pPr>
      <w:tabs>
        <w:tab w:val="right" w:leader="underscore" w:pos="11366"/>
      </w:tabs>
      <w:spacing w:before="100" w:after="0"/>
    </w:pPr>
    <w:rPr>
      <w:b/>
      <w:noProof/>
    </w:rPr>
  </w:style>
  <w:style w:type="character" w:styleId="Hyperlink">
    <w:name w:val="Hyperlink"/>
    <w:basedOn w:val="DefaultParagraphFont"/>
    <w:uiPriority w:val="99"/>
    <w:unhideWhenUsed/>
    <w:rsid w:val="00C22424"/>
    <w:rPr>
      <w:rFonts w:ascii="Arial" w:hAnsi="Arial"/>
      <w:b/>
      <w:i w:val="0"/>
      <w:color w:val="00B050"/>
      <w:spacing w:val="20"/>
      <w:sz w:val="22"/>
      <w:u w:val="none"/>
      <w:bdr w:val="none" w:sz="0" w:space="0" w:color="auto"/>
      <w:shd w:val="clear" w:color="548DD4" w:themeColor="text2" w:themeTint="99" w:fill="auto"/>
    </w:rPr>
  </w:style>
  <w:style w:type="paragraph" w:styleId="TOC4">
    <w:name w:val="toc 4"/>
    <w:basedOn w:val="Normal"/>
    <w:next w:val="Normal"/>
    <w:autoRedefine/>
    <w:uiPriority w:val="39"/>
    <w:unhideWhenUsed/>
    <w:rsid w:val="00E8680B"/>
    <w:pPr>
      <w:tabs>
        <w:tab w:val="left" w:pos="10296"/>
        <w:tab w:val="left" w:pos="10368"/>
        <w:tab w:val="left" w:pos="10440"/>
        <w:tab w:val="left" w:pos="10987"/>
      </w:tabs>
      <w:spacing w:after="0" w:line="240" w:lineRule="auto"/>
      <w:ind w:left="1800"/>
      <w:contextualSpacing/>
    </w:pPr>
    <w:rPr>
      <w:i/>
      <w:color w:val="808080" w:themeColor="background1" w:themeShade="80"/>
      <w:sz w:val="14"/>
    </w:rPr>
  </w:style>
  <w:style w:type="paragraph" w:styleId="EnvelopeAddress">
    <w:name w:val="envelope address"/>
    <w:basedOn w:val="Normal"/>
    <w:uiPriority w:val="99"/>
    <w:semiHidden/>
    <w:unhideWhenUsed/>
    <w:rsid w:val="004C2C2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7B02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6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C8E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DD6C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C8E"/>
    <w:rPr>
      <w:sz w:val="20"/>
    </w:rPr>
  </w:style>
  <w:style w:type="table" w:styleId="TableGrid">
    <w:name w:val="Table Grid"/>
    <w:basedOn w:val="TableNormal"/>
    <w:uiPriority w:val="59"/>
    <w:rsid w:val="00B53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Matus, Kimberly M</dc:creator>
  <cp:lastModifiedBy>Matus, Kimberly M</cp:lastModifiedBy>
  <cp:revision>3</cp:revision>
  <dcterms:created xsi:type="dcterms:W3CDTF">2017-02-08T19:35:00Z</dcterms:created>
  <dcterms:modified xsi:type="dcterms:W3CDTF">2017-02-08T21:56:00Z</dcterms:modified>
</cp:coreProperties>
</file>